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87A848B" w14:textId="07F9364F" w:rsidR="005C25E3" w:rsidRPr="00570E5B" w:rsidRDefault="00F653BF" w:rsidP="00F653BF">
      <w:pPr>
        <w:tabs>
          <w:tab w:val="left" w:pos="6720"/>
        </w:tabs>
        <w:jc w:val="both"/>
        <w:rPr>
          <w:rFonts w:ascii="Verdana" w:hAnsi="Verdana" w:cs="Arial"/>
          <w:b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>
        <w:rPr>
          <w:rFonts w:ascii="Verdana" w:eastAsia="Calibri" w:hAnsi="Verdana" w:cs="Arial"/>
          <w:sz w:val="18"/>
          <w:lang w:val="cs-CZ"/>
        </w:rPr>
        <w:t xml:space="preserve">dostawę silikonów do powlekania papieru </w:t>
      </w:r>
      <w:r w:rsidR="005C25E3"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6082943B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517FB8A0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02652">
        <w:rPr>
          <w:rFonts w:ascii="Verdana" w:hAnsi="Verdana" w:cs="Arial"/>
          <w:b/>
          <w:sz w:val="18"/>
          <w:szCs w:val="18"/>
          <w:lang w:val="cs-CZ"/>
        </w:rPr>
        <w:t>CZĘŚĆ 1</w:t>
      </w:r>
      <w:r w:rsidR="00C25056" w:rsidRPr="00AC4282">
        <w:rPr>
          <w:rFonts w:ascii="Verdana" w:hAnsi="Verdana" w:cs="Arial"/>
          <w:sz w:val="18"/>
          <w:szCs w:val="18"/>
        </w:rPr>
        <w:t xml:space="preserve">– wykonawca który złoży ofertę na część 1 nie może złożyć oferty na część 2, ze względu na konieczność dostawy tego samego rodzaju </w:t>
      </w:r>
      <w:r w:rsidR="001D6F2B">
        <w:rPr>
          <w:rFonts w:ascii="Verdana" w:hAnsi="Verdana" w:cs="Arial"/>
          <w:sz w:val="18"/>
          <w:szCs w:val="18"/>
        </w:rPr>
        <w:t>silikonu</w:t>
      </w:r>
      <w:r w:rsidR="00C25056" w:rsidRPr="00AC4282">
        <w:rPr>
          <w:rFonts w:ascii="Verdana" w:hAnsi="Verdana" w:cs="Arial"/>
          <w:sz w:val="18"/>
          <w:szCs w:val="18"/>
        </w:rPr>
        <w:t xml:space="preserve"> od dwóch różnych dostawców</w:t>
      </w:r>
      <w:r w:rsidR="00660D4C">
        <w:rPr>
          <w:rFonts w:ascii="Verdana" w:hAnsi="Verdana" w:cs="Arial"/>
          <w:sz w:val="18"/>
          <w:szCs w:val="18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1D6F2B" w14:paraId="66C2A86B" w14:textId="77777777" w:rsidTr="000C5E8B">
        <w:tc>
          <w:tcPr>
            <w:tcW w:w="8526" w:type="dxa"/>
            <w:shd w:val="clear" w:color="auto" w:fill="auto"/>
          </w:tcPr>
          <w:p w14:paraId="240B7636" w14:textId="2EE30506" w:rsidR="00C71591" w:rsidRPr="001D6F2B" w:rsidRDefault="001D6F2B" w:rsidP="00C25056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Silikon </w:t>
            </w:r>
            <w:proofErr w:type="spellStart"/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Solventless</w:t>
            </w:r>
            <w:proofErr w:type="spellEnd"/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 w:rsid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5150 kg:</w:t>
            </w:r>
          </w:p>
        </w:tc>
      </w:tr>
      <w:tr w:rsidR="00C71591" w:rsidRPr="00AC4282" w14:paraId="1DD5B059" w14:textId="77777777" w:rsidTr="000C5E8B">
        <w:tc>
          <w:tcPr>
            <w:tcW w:w="8526" w:type="dxa"/>
            <w:shd w:val="clear" w:color="auto" w:fill="auto"/>
          </w:tcPr>
          <w:p w14:paraId="0113161F" w14:textId="7CA3B624" w:rsidR="00D331AE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……………….……… Euro</w:t>
            </w:r>
          </w:p>
          <w:p w14:paraId="723CB416" w14:textId="417EEEF7" w:rsidR="00C71591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9DAFFA7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2BDAA299" w:rsidR="000C5E8B" w:rsidRPr="00AC4282" w:rsidRDefault="000C5E8B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  <w:r w:rsidRPr="00002652">
        <w:rPr>
          <w:rFonts w:ascii="Verdana" w:hAnsi="Verdana" w:cs="Arial"/>
          <w:b/>
          <w:sz w:val="18"/>
          <w:szCs w:val="18"/>
          <w:lang w:val="pl-PL"/>
        </w:rPr>
        <w:t>CZĘŚĆ 2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>–wykonawca, który złoży ofertę na część 2 nie może złożyć oferty na część 1, ze względu na konieczność dostawy tego samego rodzaju</w:t>
      </w:r>
      <w:r w:rsidR="00FF1A37" w:rsidRPr="00FF1A37">
        <w:rPr>
          <w:rFonts w:ascii="Verdana" w:hAnsi="Verdana" w:cs="Arial"/>
          <w:sz w:val="18"/>
          <w:szCs w:val="18"/>
          <w:lang w:val="pl-PL"/>
        </w:rPr>
        <w:t xml:space="preserve"> silikonu 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 xml:space="preserve">od dwóch różnych </w:t>
      </w:r>
      <w:r w:rsidR="00C90C68">
        <w:rPr>
          <w:rFonts w:ascii="Verdana" w:hAnsi="Verdana" w:cs="Arial"/>
          <w:sz w:val="18"/>
          <w:szCs w:val="18"/>
          <w:lang w:val="pl-PL"/>
        </w:rPr>
        <w:t>d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>ostawców</w:t>
      </w:r>
      <w:r w:rsidR="00660D4C">
        <w:rPr>
          <w:rFonts w:ascii="Verdana" w:hAnsi="Verdana" w:cs="Arial"/>
          <w:sz w:val="18"/>
          <w:szCs w:val="18"/>
          <w:lang w:val="pl-PL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1D6F2B" w14:paraId="6315C6DF" w14:textId="77777777" w:rsidTr="00AC4282">
        <w:tc>
          <w:tcPr>
            <w:tcW w:w="8528" w:type="dxa"/>
            <w:shd w:val="clear" w:color="auto" w:fill="auto"/>
          </w:tcPr>
          <w:p w14:paraId="518E81C8" w14:textId="5BE8174A" w:rsidR="00C71591" w:rsidRPr="00002652" w:rsidRDefault="00002652" w:rsidP="00C25056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Silikon </w:t>
            </w:r>
            <w:proofErr w:type="spellStart"/>
            <w:r w:rsidRP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Solventless</w:t>
            </w:r>
            <w:proofErr w:type="spellEnd"/>
            <w:r w:rsidRP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5150 kg:</w:t>
            </w:r>
          </w:p>
        </w:tc>
      </w:tr>
      <w:tr w:rsidR="00C71591" w:rsidRPr="00AC4282" w14:paraId="3D7A83D5" w14:textId="77777777" w:rsidTr="00AC4282">
        <w:tc>
          <w:tcPr>
            <w:tcW w:w="8528" w:type="dxa"/>
            <w:shd w:val="clear" w:color="auto" w:fill="auto"/>
          </w:tcPr>
          <w:p w14:paraId="26BBD634" w14:textId="23BC17C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9CD8BD6" w14:textId="56E8291A" w:rsidR="00C71591" w:rsidRPr="00AC4282" w:rsidRDefault="00623298" w:rsidP="00C715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205C3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1E80C32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60700F9" w14:textId="45BD18D6" w:rsidR="000C5E8B" w:rsidRPr="00081463" w:rsidRDefault="000C5E8B" w:rsidP="000C5E8B">
      <w:pPr>
        <w:ind w:firstLine="708"/>
        <w:rPr>
          <w:rFonts w:ascii="Verdana" w:hAnsi="Verdana" w:cs="Arial"/>
          <w:b/>
          <w:sz w:val="18"/>
          <w:szCs w:val="18"/>
          <w:lang w:val="pl-PL"/>
        </w:rPr>
      </w:pPr>
      <w:r w:rsidRPr="00081463">
        <w:rPr>
          <w:rFonts w:ascii="Verdana" w:hAnsi="Verdana" w:cs="Arial"/>
          <w:b/>
          <w:sz w:val="18"/>
          <w:szCs w:val="18"/>
          <w:lang w:val="pl-PL"/>
        </w:rPr>
        <w:t>CZĘŚĆ 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1D6F2B" w14:paraId="591A4CD7" w14:textId="77777777" w:rsidTr="00AC4282">
        <w:tc>
          <w:tcPr>
            <w:tcW w:w="8528" w:type="dxa"/>
            <w:shd w:val="clear" w:color="auto" w:fill="auto"/>
          </w:tcPr>
          <w:p w14:paraId="147EA205" w14:textId="0352A288" w:rsidR="00C71591" w:rsidRPr="00AC4282" w:rsidRDefault="00002652" w:rsidP="00002652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Silikon wodny – 2400 kg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:</w:t>
            </w:r>
          </w:p>
        </w:tc>
      </w:tr>
      <w:tr w:rsidR="00C71591" w:rsidRPr="00AC4282" w14:paraId="2D149C05" w14:textId="77777777" w:rsidTr="00AC4282">
        <w:tc>
          <w:tcPr>
            <w:tcW w:w="8528" w:type="dxa"/>
            <w:shd w:val="clear" w:color="auto" w:fill="auto"/>
          </w:tcPr>
          <w:p w14:paraId="31356FEF" w14:textId="26004E1A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47AC03A5" w14:textId="2B80440B" w:rsidR="00C71591" w:rsidRPr="00AC4282" w:rsidRDefault="00623298" w:rsidP="00C71591">
            <w:pPr>
              <w:tabs>
                <w:tab w:val="center" w:pos="4423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ab/>
            </w:r>
          </w:p>
        </w:tc>
      </w:tr>
    </w:tbl>
    <w:p w14:paraId="0AB245CF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083B4E8C" w14:textId="0B503490" w:rsidR="009D26DD" w:rsidRPr="00492773" w:rsidRDefault="00DB0C07" w:rsidP="00D6402E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fabryki</w:t>
      </w:r>
      <w:r w:rsidR="00AF50E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z</w:t>
      </w:r>
      <w:r w:rsidR="00AF50E0">
        <w:rPr>
          <w:rFonts w:ascii="Verdana" w:hAnsi="Verdana"/>
          <w:sz w:val="18"/>
          <w:szCs w:val="18"/>
        </w:rPr>
        <w:t xml:space="preserve"> której będą dostarczone komponenty do mieszanki silikonowej (w przypadku kilku fabryk proszę podać adres fabryki komponentu stanowiącego najwyższy udział wagowy</w:t>
      </w:r>
      <w:r w:rsidR="00F67652">
        <w:rPr>
          <w:rFonts w:ascii="Verdana" w:hAnsi="Verdana"/>
          <w:sz w:val="18"/>
          <w:szCs w:val="18"/>
        </w:rPr>
        <w:t xml:space="preserve"> w mieszance</w:t>
      </w:r>
      <w:r w:rsidR="00AF50E0">
        <w:rPr>
          <w:rFonts w:ascii="Verdana" w:hAnsi="Verdana"/>
          <w:sz w:val="18"/>
          <w:szCs w:val="18"/>
        </w:rPr>
        <w:t>)</w:t>
      </w:r>
      <w:r w:rsidR="009D26DD" w:rsidRPr="00492773">
        <w:rPr>
          <w:rFonts w:ascii="Verdana" w:hAnsi="Verdana"/>
          <w:sz w:val="18"/>
          <w:szCs w:val="18"/>
        </w:rPr>
        <w:t>:</w:t>
      </w:r>
      <w:r w:rsidR="00696D35">
        <w:rPr>
          <w:rFonts w:ascii="Verdana" w:hAnsi="Verdana"/>
          <w:sz w:val="18"/>
          <w:szCs w:val="18"/>
        </w:rPr>
        <w:t xml:space="preserve"> </w:t>
      </w:r>
      <w:r w:rsidR="009D26DD" w:rsidRPr="0049277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696D3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60D543" w14:textId="77777777" w:rsidR="000E028A" w:rsidRPr="00492773" w:rsidRDefault="000E028A" w:rsidP="00337198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11DAAC90" w14:textId="77777777" w:rsidR="009D26DD" w:rsidRPr="00D6402E" w:rsidRDefault="009D26DD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77777777" w:rsidR="005C25E3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778203E4" w14:textId="4CC2FDCC" w:rsidR="00A972D0" w:rsidRPr="007C2DBB" w:rsidRDefault="00A972D0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>Oświadczenie Dostawcy</w:t>
      </w:r>
      <w:r w:rsidR="00D6402E">
        <w:rPr>
          <w:rFonts w:ascii="Verdana" w:hAnsi="Verdana"/>
          <w:sz w:val="18"/>
          <w:szCs w:val="18"/>
        </w:rPr>
        <w:t xml:space="preserve"> </w:t>
      </w:r>
      <w:r w:rsidR="00CA3965">
        <w:rPr>
          <w:rFonts w:ascii="Verdana" w:hAnsi="Verdana"/>
          <w:sz w:val="18"/>
          <w:szCs w:val="18"/>
        </w:rPr>
        <w:t>lub certyfikat wystawiony przez uprawnione jednostki dot. dopuszczenia</w:t>
      </w:r>
      <w:r w:rsidR="00F67652">
        <w:rPr>
          <w:rFonts w:ascii="Verdana" w:hAnsi="Verdana"/>
          <w:sz w:val="18"/>
          <w:szCs w:val="18"/>
        </w:rPr>
        <w:t xml:space="preserve"> komponentów</w:t>
      </w:r>
      <w:r w:rsidR="00CA3965">
        <w:rPr>
          <w:rFonts w:ascii="Verdana" w:hAnsi="Verdana"/>
          <w:sz w:val="18"/>
          <w:szCs w:val="18"/>
        </w:rPr>
        <w:t xml:space="preserve"> </w:t>
      </w:r>
      <w:r w:rsidR="00F67652">
        <w:rPr>
          <w:rFonts w:ascii="Verdana" w:hAnsi="Verdana"/>
          <w:sz w:val="18"/>
          <w:szCs w:val="18"/>
        </w:rPr>
        <w:t xml:space="preserve">mieszanki silikonowej </w:t>
      </w:r>
      <w:r w:rsidR="00CA3965">
        <w:rPr>
          <w:rFonts w:ascii="Verdana" w:hAnsi="Verdana"/>
          <w:sz w:val="18"/>
          <w:szCs w:val="18"/>
        </w:rPr>
        <w:t>do kontaktu z żywnością.</w:t>
      </w:r>
    </w:p>
    <w:p w14:paraId="0A931696" w14:textId="69337A84" w:rsidR="00A972D0" w:rsidRDefault="00A972D0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 xml:space="preserve">Karta charakterystyki każdego </w:t>
      </w:r>
      <w:r w:rsidR="00F67652">
        <w:rPr>
          <w:rFonts w:ascii="Verdana" w:hAnsi="Verdana"/>
          <w:sz w:val="18"/>
          <w:szCs w:val="18"/>
        </w:rPr>
        <w:t xml:space="preserve">komponentu mieszanki silikonowej. </w:t>
      </w:r>
    </w:p>
    <w:p w14:paraId="76F00612" w14:textId="3866C7DB" w:rsidR="00F67652" w:rsidRDefault="00F67652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Oświadczenie Dostawcy o spełnieniu wymagań rozporządzenia REACH.</w:t>
      </w:r>
    </w:p>
    <w:p w14:paraId="55C9C3BB" w14:textId="7D623879" w:rsidR="00F67652" w:rsidRDefault="00660D4C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F67652">
        <w:rPr>
          <w:rFonts w:ascii="Verdana" w:hAnsi="Verdana"/>
          <w:sz w:val="18"/>
          <w:szCs w:val="18"/>
        </w:rPr>
        <w:t xml:space="preserve">Rekomendowana receptura </w:t>
      </w:r>
      <w:r w:rsidR="008753EE" w:rsidRPr="008753EE">
        <w:rPr>
          <w:rFonts w:ascii="Verdana" w:hAnsi="Verdana"/>
          <w:sz w:val="18"/>
          <w:szCs w:val="18"/>
        </w:rPr>
        <w:t>mieszanek silikonu do powlekania poszczególnych rodzajów papieru</w:t>
      </w:r>
      <w:r w:rsidR="008753EE">
        <w:rPr>
          <w:rFonts w:ascii="Verdana" w:hAnsi="Verdana"/>
          <w:sz w:val="18"/>
          <w:szCs w:val="18"/>
        </w:rPr>
        <w:t xml:space="preserve">. 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1EF7B" w14:textId="77777777" w:rsidR="001556CC" w:rsidRDefault="001556CC">
      <w:r>
        <w:separator/>
      </w:r>
    </w:p>
  </w:endnote>
  <w:endnote w:type="continuationSeparator" w:id="0">
    <w:p w14:paraId="4F145518" w14:textId="77777777" w:rsidR="001556CC" w:rsidRDefault="0015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F5FC4" w14:textId="77777777" w:rsidR="001556CC" w:rsidRDefault="001556CC">
      <w:r>
        <w:separator/>
      </w:r>
    </w:p>
  </w:footnote>
  <w:footnote w:type="continuationSeparator" w:id="0">
    <w:p w14:paraId="54B74B50" w14:textId="77777777" w:rsidR="001556CC" w:rsidRDefault="00155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9FC3B" w14:textId="77777777" w:rsidR="000E05F3" w:rsidRPr="004C2D83" w:rsidRDefault="001556CC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02652"/>
    <w:rsid w:val="00056917"/>
    <w:rsid w:val="00076163"/>
    <w:rsid w:val="00081463"/>
    <w:rsid w:val="00094452"/>
    <w:rsid w:val="000B7F13"/>
    <w:rsid w:val="000C5E8B"/>
    <w:rsid w:val="000D7EE5"/>
    <w:rsid w:val="000E028A"/>
    <w:rsid w:val="001113B6"/>
    <w:rsid w:val="00131D34"/>
    <w:rsid w:val="00154913"/>
    <w:rsid w:val="001556CC"/>
    <w:rsid w:val="00155ACE"/>
    <w:rsid w:val="00164E6E"/>
    <w:rsid w:val="001846E0"/>
    <w:rsid w:val="00197E0D"/>
    <w:rsid w:val="001C6FAF"/>
    <w:rsid w:val="001D6F2B"/>
    <w:rsid w:val="001E0C0E"/>
    <w:rsid w:val="002154D0"/>
    <w:rsid w:val="0023571E"/>
    <w:rsid w:val="00241BF0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A7226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60D4C"/>
    <w:rsid w:val="00681B00"/>
    <w:rsid w:val="00691D1B"/>
    <w:rsid w:val="006945F8"/>
    <w:rsid w:val="00696D35"/>
    <w:rsid w:val="006D4C12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A0AC8"/>
    <w:rsid w:val="007C2DBB"/>
    <w:rsid w:val="007D0172"/>
    <w:rsid w:val="007E1BD7"/>
    <w:rsid w:val="00807A8C"/>
    <w:rsid w:val="00815146"/>
    <w:rsid w:val="00844906"/>
    <w:rsid w:val="008748E7"/>
    <w:rsid w:val="008753EE"/>
    <w:rsid w:val="00883A7D"/>
    <w:rsid w:val="008A49AE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2585"/>
    <w:rsid w:val="009E41B8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AF50E0"/>
    <w:rsid w:val="00B014A0"/>
    <w:rsid w:val="00B65639"/>
    <w:rsid w:val="00B6716D"/>
    <w:rsid w:val="00BB317F"/>
    <w:rsid w:val="00BC4DD8"/>
    <w:rsid w:val="00BD66BA"/>
    <w:rsid w:val="00BF7779"/>
    <w:rsid w:val="00C004C4"/>
    <w:rsid w:val="00C14BE7"/>
    <w:rsid w:val="00C161DD"/>
    <w:rsid w:val="00C25056"/>
    <w:rsid w:val="00C305E4"/>
    <w:rsid w:val="00C71591"/>
    <w:rsid w:val="00C71DC8"/>
    <w:rsid w:val="00C90C6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6402E"/>
    <w:rsid w:val="00D7235A"/>
    <w:rsid w:val="00D84AF0"/>
    <w:rsid w:val="00DA1870"/>
    <w:rsid w:val="00DA445F"/>
    <w:rsid w:val="00DB0101"/>
    <w:rsid w:val="00DB0C07"/>
    <w:rsid w:val="00DE582D"/>
    <w:rsid w:val="00E14035"/>
    <w:rsid w:val="00E424A8"/>
    <w:rsid w:val="00E845D3"/>
    <w:rsid w:val="00EA3EED"/>
    <w:rsid w:val="00EA7844"/>
    <w:rsid w:val="00EB35F8"/>
    <w:rsid w:val="00EB51F7"/>
    <w:rsid w:val="00ED101E"/>
    <w:rsid w:val="00ED6B93"/>
    <w:rsid w:val="00EE5085"/>
    <w:rsid w:val="00F45FD7"/>
    <w:rsid w:val="00F4655C"/>
    <w:rsid w:val="00F54BEB"/>
    <w:rsid w:val="00F63757"/>
    <w:rsid w:val="00F653BF"/>
    <w:rsid w:val="00F67652"/>
    <w:rsid w:val="00F7607F"/>
    <w:rsid w:val="00F8281F"/>
    <w:rsid w:val="00FC2190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5A72-EA52-4891-99FA-F140768F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19</cp:revision>
  <dcterms:created xsi:type="dcterms:W3CDTF">2016-04-27T10:16:00Z</dcterms:created>
  <dcterms:modified xsi:type="dcterms:W3CDTF">2016-06-21T11:20:00Z</dcterms:modified>
</cp:coreProperties>
</file>